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F6" w:rsidRDefault="009546F6" w:rsidP="009546F6">
      <w:pPr>
        <w:pStyle w:val="a3"/>
        <w:jc w:val="center"/>
        <w:rPr>
          <w:rFonts w:ascii="Times New Roman" w:hAnsi="Times New Roman" w:cs="Times New Roman"/>
          <w:b/>
          <w:sz w:val="32"/>
        </w:rPr>
        <w:sectPr w:rsidR="009546F6" w:rsidSect="009546F6">
          <w:pgSz w:w="11906" w:h="16838"/>
          <w:pgMar w:top="426" w:right="850" w:bottom="1134" w:left="426" w:header="708" w:footer="708" w:gutter="0"/>
          <w:cols w:space="708"/>
          <w:docGrid w:linePitch="360"/>
        </w:sectPr>
      </w:pPr>
      <w:r w:rsidRPr="009546F6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6972300" cy="9991725"/>
            <wp:effectExtent l="0" t="0" r="0" b="9525"/>
            <wp:docPr id="1" name="Рисунок 1" descr="C:\Users\ООО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ОО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306" cy="999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E084B">
        <w:rPr>
          <w:rFonts w:ascii="Times New Roman" w:hAnsi="Times New Roman" w:cs="Times New Roman"/>
          <w:b/>
          <w:sz w:val="24"/>
        </w:rPr>
        <w:lastRenderedPageBreak/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общественный контроль за соблюдением законодательства о труде и охране труда;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улучшение материального положения, укрепления здоровья и повышение жизненного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уровня членов Профсоюза;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-</w:t>
      </w:r>
      <w:r w:rsidR="005741CE" w:rsidRPr="00DE084B">
        <w:rPr>
          <w:rFonts w:ascii="Times New Roman" w:hAnsi="Times New Roman" w:cs="Times New Roman"/>
          <w:b/>
          <w:sz w:val="24"/>
        </w:rPr>
        <w:t xml:space="preserve"> </w:t>
      </w:r>
      <w:r w:rsidR="005741CE" w:rsidRPr="00DE084B">
        <w:rPr>
          <w:rFonts w:ascii="Times New Roman" w:hAnsi="Times New Roman" w:cs="Times New Roman"/>
          <w:sz w:val="24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создание условий, обеспечивающих вовлечение членов Профсоюза в профсоюзную работу.</w:t>
      </w:r>
    </w:p>
    <w:p w:rsidR="009F785F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2.2. Для достижения уставных целей профсоюзная организация: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ведет переговоры с администрацией Школы;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 xml:space="preserve">- </w:t>
      </w:r>
      <w:r w:rsidR="005741CE" w:rsidRPr="00DE084B">
        <w:rPr>
          <w:rFonts w:ascii="Times New Roman" w:hAnsi="Times New Roman" w:cs="Times New Roman"/>
          <w:sz w:val="24"/>
        </w:rPr>
        <w:t>заключает от имени учителей и других работников образования коллективный договор с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администрацией и способствует его реализации;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оказывает непосредственно или через территориальный (районный) комитет профсоюза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юридическую, материальную помощь членам Профсоюза;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непосредственно или через соответствующие органы Профсоюза общественный контроль за соблюдением трудового законодательства, правил и норм охраны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труда в отношении членов Профсоюза;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представляет интересы членов Профсоюза (по их поручению) при рассмотрении индивидуальных трудовых споров;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участвует в урегулировании коллективных трудовых споров (конфликтов) в соответствии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с действующим законодательством РФ;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по поручению членов Профсоюза, а также по собственной инициативе обращается с заявлением в защиту их трудовых прав в органы, рассматривающие трудовые споры;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участвует в избирательных кампаниях в соответствии с федеральным и местным законодательством о выборах;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информационное обеспечение членов Профсоюза, разъяснение действий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Профсоюза в ходе коллективных акций;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доводит до сведения членов Профсоюза решения выборных органов вышестоящих организаций Профсоюза;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обучение профсоюзного актива, содействует повышению профессиональной квалификации членов Профсоюза;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другие виды деятельности, предусмотренные уставом Профсоюза.</w:t>
      </w:r>
    </w:p>
    <w:p w:rsidR="009F785F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b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3. Организация работы первичной профсоюзной организации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3.1.Профсоюзная организация самостоятельно решает вопросы своей организационной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структуры. В профсоюзной организации могут создаваться профсоюзные группы, вводиться, по мере необходимости, другие структурные звенья.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Деятельность профсоюзной организации Школы определяется перспективным и текущим планами работы, решениями профсоюзных собраний и выборных органов вышестоящих организаций Профсоюза.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3.2.Профсоюзная организация проводит мероприятия, заседания профкома, собрания с учетом расписания уроков и режима работы учреждения.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3.3.Прием в Профсоюз в соответствии с п. 8 устава Профсоюза производится на основании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личного письменного заявления, поданного в профсоюзную организацию. Датой приема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в Профсоюз считается дата подачи заявления в профсоюзную организацию.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Одновременно с заявлением о вступлении в Профсоюз</w:t>
      </w:r>
      <w:r w:rsidR="009F785F" w:rsidRPr="00DE084B">
        <w:rPr>
          <w:rFonts w:ascii="Times New Roman" w:hAnsi="Times New Roman" w:cs="Times New Roman"/>
          <w:sz w:val="24"/>
        </w:rPr>
        <w:t>,</w:t>
      </w:r>
      <w:r w:rsidRPr="00DE084B">
        <w:rPr>
          <w:rFonts w:ascii="Times New Roman" w:hAnsi="Times New Roman" w:cs="Times New Roman"/>
          <w:sz w:val="24"/>
        </w:rPr>
        <w:t xml:space="preserve"> вступающий подает заявление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в централизованную бухгалтерию о безналичной уплате членского профсоюзного взноса.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Принятому в Профсоюз выдается членский билет единого образца, который хранится у члена Профсоюза.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3.4.Делопроизводство в профсоюзной организации осуществляется на основе номенклатуры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дел, утверждаемой на заседании профсоюзного комитета.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lastRenderedPageBreak/>
        <w:t>3.5.Член Профсоюза вправе свободно выйти из Профсоюза путем подачи письменного заявления в профсоюзную организацию. Дата подачи заявления в профсоюзную организацию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Школы считается датой прекращения членства в Профсоюзе. Выбывающий из Профсоюза подает письменное заявление в администрацию Школы о прекращении взимания с него членского профсоюзного взноса.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3.6.Исключение из членов Профсоюза производится на условиях и в порядке, установленном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уставом Профсоюза. Исключение из Профсоюза оформляется протоколом профсоюзного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собрания.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3.7.Учет членов Профсоюза в Школе осуществляется в форме списка, составленного в алфавитном порядке, с указанием даты вступления в Проф</w:t>
      </w:r>
      <w:r w:rsidR="009F785F" w:rsidRPr="00DE084B">
        <w:rPr>
          <w:rFonts w:ascii="Times New Roman" w:hAnsi="Times New Roman" w:cs="Times New Roman"/>
          <w:sz w:val="24"/>
        </w:rPr>
        <w:t>союз, должности, порядка уплаты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профсоюзного взноса, выполняемой профсоюзной работы, профсоюзных, отраслевых 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государственных наград или по учетной карточке установленного в Профсоюзе образца.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3.8.Членские профсоюзные взносы взимаются в форме безналичной уплаты в порядке и на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условиях, определенных в соответствии со ст. 28 ФЗ «О профессиональных союзах, их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правах и гарантиях деятельности», коллективным договором Школы и соглашением на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уровне соответствующей территориальной организации Профсоюза.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3.9.Члены Профсоюза, состоящие на учете в профсоюзной организации Школы: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а) имеют право: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пользоваться дополнительными льготами и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получать премии и иные поощрения из профсоюзного бюджета за активное участие в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профсоюзной деятельности.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б) несут обязанности: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содействовать выполнению решений профсоюзных собраний и профкома Школы;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выполнять обязательства, предусмотренные коллективным договором Школы и соглашениями, заключенными соответствующими выборными органами вышестоящих территориальных организаций Профсоюза;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 xml:space="preserve">- </w:t>
      </w:r>
      <w:r w:rsidR="005741CE" w:rsidRPr="00DE084B">
        <w:rPr>
          <w:rFonts w:ascii="Times New Roman" w:hAnsi="Times New Roman" w:cs="Times New Roman"/>
          <w:sz w:val="24"/>
        </w:rPr>
        <w:t>участвовать в работе соответствующих территориальных профсоюзных конференций в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случае избрания делегатом;</w:t>
      </w:r>
    </w:p>
    <w:p w:rsidR="005741CE" w:rsidRPr="00DE084B" w:rsidRDefault="009F785F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проявлять солидарность с членами Профсоюза в защите их прав.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3.10. Порядок и условия предоставления льгот члену Профсоюза устанавливаются профсоюзным комитетом и выборными органами вышестоящих профсоюзных организаций.</w:t>
      </w:r>
    </w:p>
    <w:p w:rsidR="00DE084B" w:rsidRPr="00DE084B" w:rsidRDefault="00DE084B" w:rsidP="007832A4">
      <w:pPr>
        <w:pStyle w:val="a3"/>
        <w:rPr>
          <w:rFonts w:ascii="Times New Roman" w:hAnsi="Times New Roman" w:cs="Times New Roman"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b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4. Руководство первичной профсоюзной организацией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4.1. Выборный орган вышестоящей территориальной организации Профсоюза: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 xml:space="preserve">- </w:t>
      </w:r>
      <w:r w:rsidR="005741CE" w:rsidRPr="00DE084B">
        <w:rPr>
          <w:rFonts w:ascii="Times New Roman" w:hAnsi="Times New Roman" w:cs="Times New Roman"/>
          <w:sz w:val="24"/>
        </w:rPr>
        <w:t>утверждает Положение о первичной профсоюзной организации Школы, изменения и дополнения, вносимые в него;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согласовывает в установленном порядке решение о создании, реорганизации или ликвидации профсоюзной организации;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 xml:space="preserve">- </w:t>
      </w:r>
      <w:r w:rsidR="005741CE" w:rsidRPr="00DE084B">
        <w:rPr>
          <w:rFonts w:ascii="Times New Roman" w:hAnsi="Times New Roman" w:cs="Times New Roman"/>
          <w:sz w:val="24"/>
        </w:rPr>
        <w:t>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устанавливает общие сроки проведения отчетно-выборного профсоюзного собрания;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обеспечивает единый порядок применения уставных норм в первичной профсоюзной организации.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4.2. Руководство профсоюзной организацией осуществляется на принципах коллегиальности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и самоуправления.</w:t>
      </w:r>
    </w:p>
    <w:p w:rsidR="00DE084B" w:rsidRPr="00DE084B" w:rsidRDefault="00DE084B" w:rsidP="007832A4">
      <w:pPr>
        <w:pStyle w:val="a3"/>
        <w:rPr>
          <w:rFonts w:ascii="Times New Roman" w:hAnsi="Times New Roman" w:cs="Times New Roman"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b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5. Органы первичной профсоюзной организации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5.1.Органами профсоюзной организации являются профсоюзное собрание, профсоюзный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комитет (профком), председатель первичной профсоюзной организации, ревизионная комиссия.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lastRenderedPageBreak/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5.2. Высшим руководящим органом профсоюзной организации является собрание.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5.3. Собрание: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принимает положение о первичной профсоюзной организации Школы, вносит в него изменения и дополнения;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определяет и реализует основные направления деятельности профсоюзной организации,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вытекающие из уставных целей и задач Профсоюза;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принимает решения о выдвижении коллективных требований, проведении или участии в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профсоюзных акциях по защите социально-трудовых прав членов Профсоюза;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заслушивает отчет и дает оценку деятельности профсоюзному комитету;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заслушивает и утвержд</w:t>
      </w:r>
      <w:r w:rsidRPr="00DE084B">
        <w:rPr>
          <w:rFonts w:ascii="Times New Roman" w:hAnsi="Times New Roman" w:cs="Times New Roman"/>
          <w:sz w:val="24"/>
        </w:rPr>
        <w:t>ает отчет ревизионной комиссии;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избирает и освобождает председателя первичной профсоюзной организации;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избирает казначея профсоюзной организации;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утверждает количественный и избирает персональный состав профсоюзного комитета 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ревизионную комиссию;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избирает делегатов на конференцию соответствующей территориальной организации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Профсоюза, делегирует своих представителей в состав территориального комитета (совета) профсоюза;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принимает решение о реорганизации, прекращении деятельности или ликвидации профсоюзной организации Школы в установленном уставом Профсоюза порядке;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утверждает смету доходов и расходов профсоюзной организации;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решает другие вопросы в соответствии суставными целями и задачами первичной профсоюзной организации.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5.4.Собрание может делегировать отдельные свои полномочия профсоюзному комитету.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5.5.Собрание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5.6.Профсоюзное собрание созывается профсоюзным комитетом и проводится по мере необходимости, но не реже одного раза в три месяца. Порядок созыва и вопросы, выносимые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на обсуждение собрания, определяются профсоюзным комитетом. Регламент работы собрания устанавливается собранием.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5.7.Внеочередное профсоюзное собрание созывается по решению профсоюзного комитета,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письменному требованию не менее 1/3 членов Профсоюза, состоящих на учете в профсоюзной организации Школы, или по требованию выборного органа соответствующей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вышестоящей территориальной организации Профсоюза.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Дата проведения внеочередного собрания первичной профсоюзной организации сообщается членам Профсоюза не менее чем за 7 дней.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5.8.Отчетно-выборное профсоюзное собрание проводится не реже 1 раза в 2-3 года в сроки 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порядке, определяемом выборным органом соответствующей вышестоящей территориальной организации Профсоюза.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5.9.В период между собраниями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5.10. Профсоюзный комитет (профком):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руководство и текущую деятельность первичной профсоюзной организации Школы в период между собраниями;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выражает, представляет и защищает социально-трудовые права и профессиональные интересы членов Профсоюза в отношениях с администрацией Школы (уполномоченными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лицами), а также в органах местного самоуправления;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является полномочным органом Профсоюза при ведении коллективных переговоров с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lastRenderedPageBreak/>
        <w:t>администрацией Школы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созывает профсоюзные собрания;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вступает в договорные отношения с другими юридическими и физическими лицами;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ведет коллективные переговоры с администрацией (уполномоченными лицами) Школы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по заключению коллективного договора в порядке, предусмотренном законодательством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РФ;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ведет сбор предложений членов Профсоюза по проекту коллективного договора, доводит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разработанный им проект до членов Профсоюза, организует его обсуждение;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совместно с администрацией Школы (уполномоченными лицами) на равноправной основе образует комиссию для ведения коллективных переговоров, при необходимости –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примирительную комиссию для урегулирования разногласий в ходе переговоров, оказывает экспертную, консультационную и иную помощь своим</w:t>
      </w:r>
      <w:r w:rsidR="00F16429" w:rsidRPr="00DE084B">
        <w:rPr>
          <w:rFonts w:ascii="Times New Roman" w:hAnsi="Times New Roman" w:cs="Times New Roman"/>
          <w:sz w:val="24"/>
        </w:rPr>
        <w:t xml:space="preserve"> представителям на переговорах;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организует проведение общего собрания трудового коллектива Школы для принятия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коллективного договора, подписывает по его поручению коллективный договор и осуществляет контроль его выполнения;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контроль соблюдения в школе законодательства о труде. Профком вправе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требовать, чтобы в трудовые договоры не включались условия, ухудшающие положение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учителей и других работников Школы по сравнению с законодательством, соглашениями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и коллективным договором;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контроль за предоставлением администрацией своевременной информации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о возможных увольнениях, соблюдением установленных законодательством социальных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гарантий в случае сокращения работающих, следит за выплатой компенсаций, пособий 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их индексацией;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осуществляет общественный контроль соблюдения норм, правил охраны труда в Школе,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заключает соглашение по охране труда с администрацией (уполномоченными лицами). В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целях организации сотрудничества по охране труда администрации и работников в Школе создается совместная комиссия, куда на паритетной основе входят представители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профкома и администрации;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обеспечивает общественный контроль за правильным начислением и своевременной выплатой заработной платы, а также пособий по социальному страхованию, расходованием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средств социального страхования на санаторно-курортное лечение и отдых, за распределением путевок на лечение и отдых;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заслушивает сообщения администрации Школы (если это предусмотрено коллективным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обращается в судебные органы с исковыми заявлениями в защиту трудовых прав членов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Профсоюза по их просьбе или по собственной инициативе;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проводит по взаимной договоренности с администрацией Школы совместные заседания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для обсуждения актуальных для жизни трудового коллектива вопросов и координации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общих усилий по их решению;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5741CE" w:rsidRPr="00DE084B" w:rsidRDefault="00F16429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контролирует выполнение условий Отраслевого и территориального соглашений;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lastRenderedPageBreak/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организует прием в Профсоюз новых членов, выдачу профсоюзных билетов, обеспечивает учет членов Профсоюза;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систематически информирует членов Профсоюза о своей работе, деятельности выборных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органов вышестоящих организаций Профсоюза;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проводит разъяснительную работу среди членов Профсоюза о правах и роли Профсоюза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в защите трудовых, социально-экономических прав и профессиональных интересов членов Профсоюза, об их правах и льготах;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обеспечивает сбор членских профсоюзных взносов и их поступление на счет соответствующей вышестоящей территориальной организации Профсоюза. С согласия членов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Профсоюза и на основе соглашения с администрацией Школы решает вопрос о безналичной уплате членских профсоюзных взносов.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5.11. Профсоюзный комитет избирается на 2-3 года, подотчетен собранию и выборному органу вышестоящей территориальной организации Про</w:t>
      </w:r>
      <w:r w:rsidR="00D9055A" w:rsidRPr="00DE084B">
        <w:rPr>
          <w:rFonts w:ascii="Times New Roman" w:hAnsi="Times New Roman" w:cs="Times New Roman"/>
          <w:sz w:val="24"/>
        </w:rPr>
        <w:t>фсоюза, обеспечивает выполнение их решений.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5.12. Заседания профсоюзного комитета проводятся по мере необходимости, но не реже 1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раза в месяц.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5.13. Председатель первичной профсоюзной организации Школы: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учреждениях и организациях всех форм собственности;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вступает во взаимоотношения и ведет переговоры от имени профсоюзной организации с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администрацией Школы, органами местного самоуправления, хозяйственными и иными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органами и должностными лицами;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председательствует на профсоюзном собрании, подписывает постановления профсоюзного собрания;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организует работу профсоюзного комитета и профсоюзного актива;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созывает и ведет заседания профкома, подписывает принятые решения и протоколы заседаний;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5741CE" w:rsidRPr="00DE084B" w:rsidRDefault="00D9055A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-</w:t>
      </w:r>
      <w:r w:rsidR="005741CE" w:rsidRPr="00DE084B">
        <w:rPr>
          <w:rFonts w:ascii="Times New Roman" w:hAnsi="Times New Roman" w:cs="Times New Roman"/>
          <w:sz w:val="24"/>
        </w:rPr>
        <w:t xml:space="preserve"> выполняет другие функции, делегированные ему профсоюзным собранием и профкомом.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5.14. Председатель профсоюзной организации является председателем профсоюзного комитета и избирается на срок полномочий профкома. Подотчетен профсоюзному собранию 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несет ответственность за деятельность профсоюзной организации перед выборным органом соответствующей вышестоящей территориальной организации Профсоюза.</w:t>
      </w:r>
    </w:p>
    <w:p w:rsidR="00DE084B" w:rsidRPr="00DE084B" w:rsidRDefault="00DE084B" w:rsidP="007832A4">
      <w:pPr>
        <w:pStyle w:val="a3"/>
        <w:rPr>
          <w:rFonts w:ascii="Times New Roman" w:hAnsi="Times New Roman" w:cs="Times New Roman"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b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6. Ревизионная комиссия профсоюзной организации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6.1. Ревизионная комиссия профсоюзной организации Школы является самостоятельным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контрольно-ревизионным органом, избираемым на собрании одновременно с комитетом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профсоюза и на тот же срок полномочий.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6.2. В своей деятельности ревизионная комиссия подотчетна профсоюзному собранию и руководствуется в работе уставом Профсоюза, положением (уставом) соответствующей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территориальной организации, настоящим положением.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6.3.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6.4. Разногласия, возникающие между ревизионной комиссией и профсоюзным комитетом,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lastRenderedPageBreak/>
        <w:t>разрешаются собранием первичной профсоюзной организации или выборным органом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вышестоящей территориальной организации Профсоюза.</w:t>
      </w:r>
    </w:p>
    <w:p w:rsidR="007832A4" w:rsidRPr="00DE084B" w:rsidRDefault="007832A4" w:rsidP="007832A4">
      <w:pPr>
        <w:pStyle w:val="a3"/>
        <w:rPr>
          <w:rFonts w:ascii="Times New Roman" w:hAnsi="Times New Roman" w:cs="Times New Roman"/>
          <w:b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b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7. Имущество первичной профсоюзной организации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7.1. Первичная профсоюзная организация, обладающая правами юридического лица, может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обладать имуществом Профсоюза на правах оперативного управления, иметь счет и печать установленного в Профсоюзе образца.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7.2. Основой финансовой деятельности профсоюзной организации являются средства, образованные из ежемесячных членских профсоюзных взносо</w:t>
      </w:r>
      <w:r w:rsidR="007832A4" w:rsidRPr="00DE084B">
        <w:rPr>
          <w:rFonts w:ascii="Times New Roman" w:hAnsi="Times New Roman" w:cs="Times New Roman"/>
          <w:sz w:val="24"/>
        </w:rPr>
        <w:t xml:space="preserve">в в соответствии с п. 48 устава </w:t>
      </w:r>
      <w:r w:rsidRPr="00DE084B">
        <w:rPr>
          <w:rFonts w:ascii="Times New Roman" w:hAnsi="Times New Roman" w:cs="Times New Roman"/>
          <w:sz w:val="24"/>
        </w:rPr>
        <w:t>Профсоюза.</w:t>
      </w:r>
    </w:p>
    <w:p w:rsidR="00DE084B" w:rsidRPr="00DE084B" w:rsidRDefault="00DE084B" w:rsidP="007832A4">
      <w:pPr>
        <w:pStyle w:val="a3"/>
        <w:rPr>
          <w:rFonts w:ascii="Times New Roman" w:hAnsi="Times New Roman" w:cs="Times New Roman"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b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8. Реорганизация, прекращение деятельности и ликвидация</w:t>
      </w: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b/>
          <w:sz w:val="24"/>
        </w:rPr>
      </w:pPr>
      <w:r w:rsidRPr="00DE084B">
        <w:rPr>
          <w:rFonts w:ascii="Times New Roman" w:hAnsi="Times New Roman" w:cs="Times New Roman"/>
          <w:b/>
          <w:sz w:val="24"/>
        </w:rPr>
        <w:t>первичной профсоюзной организации</w:t>
      </w:r>
    </w:p>
    <w:p w:rsidR="007832A4" w:rsidRPr="00DE084B" w:rsidRDefault="007832A4" w:rsidP="007832A4">
      <w:pPr>
        <w:pStyle w:val="a3"/>
        <w:rPr>
          <w:rFonts w:ascii="Times New Roman" w:hAnsi="Times New Roman" w:cs="Times New Roman"/>
          <w:b/>
          <w:sz w:val="24"/>
        </w:rPr>
      </w:pPr>
    </w:p>
    <w:p w:rsidR="005741CE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8.1. Профсоюзная организация Школы может быть реорганизована или ликвидирована по</w:t>
      </w:r>
    </w:p>
    <w:p w:rsidR="007832A4" w:rsidRPr="00DE084B" w:rsidRDefault="005741CE" w:rsidP="007832A4">
      <w:pPr>
        <w:pStyle w:val="a3"/>
        <w:rPr>
          <w:rFonts w:ascii="Times New Roman" w:hAnsi="Times New Roman" w:cs="Times New Roman"/>
          <w:sz w:val="24"/>
        </w:rPr>
      </w:pPr>
      <w:r w:rsidRPr="00DE084B">
        <w:rPr>
          <w:rFonts w:ascii="Times New Roman" w:hAnsi="Times New Roman" w:cs="Times New Roman"/>
          <w:sz w:val="24"/>
        </w:rPr>
        <w:t>любым основаниям по решению собрания первичной профсоюзной организации и с согласия выборного органа соответствующей вышестоя</w:t>
      </w:r>
      <w:r w:rsidR="007832A4" w:rsidRPr="00DE084B">
        <w:rPr>
          <w:rFonts w:ascii="Times New Roman" w:hAnsi="Times New Roman" w:cs="Times New Roman"/>
          <w:sz w:val="24"/>
        </w:rPr>
        <w:t xml:space="preserve">щей территориальной организации </w:t>
      </w:r>
      <w:r w:rsidRPr="00DE084B">
        <w:rPr>
          <w:rFonts w:ascii="Times New Roman" w:hAnsi="Times New Roman" w:cs="Times New Roman"/>
          <w:sz w:val="24"/>
        </w:rPr>
        <w:t>Профсоюза.</w:t>
      </w:r>
    </w:p>
    <w:sectPr w:rsidR="007832A4" w:rsidRPr="00DE084B" w:rsidSect="008F1F64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3710F"/>
    <w:multiLevelType w:val="hybridMultilevel"/>
    <w:tmpl w:val="3DF8E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FF"/>
    <w:rsid w:val="000C07FF"/>
    <w:rsid w:val="0043282F"/>
    <w:rsid w:val="004822A3"/>
    <w:rsid w:val="00532993"/>
    <w:rsid w:val="005741CE"/>
    <w:rsid w:val="007832A4"/>
    <w:rsid w:val="008F1F64"/>
    <w:rsid w:val="009546F6"/>
    <w:rsid w:val="009F785F"/>
    <w:rsid w:val="00D9055A"/>
    <w:rsid w:val="00DC6FA3"/>
    <w:rsid w:val="00DE084B"/>
    <w:rsid w:val="00F1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5AFF1-8804-49BF-93B6-0C41CFED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5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0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5</cp:revision>
  <cp:lastPrinted>2023-04-13T08:02:00Z</cp:lastPrinted>
  <dcterms:created xsi:type="dcterms:W3CDTF">2023-04-12T11:53:00Z</dcterms:created>
  <dcterms:modified xsi:type="dcterms:W3CDTF">2023-04-13T08:16:00Z</dcterms:modified>
</cp:coreProperties>
</file>